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1F1E72FE" w14:textId="77777777" w:rsidR="00CC60CE" w:rsidRDefault="00000000">
      <w:pPr>
        <w:pStyle w:val="Ttulo2"/>
      </w:pPr>
      <w:bookmarkStart w:id="0" w:name="_23oj7bgrg48p" w:colFirst="0" w:colLast="0"/>
      <w:bookmarkEnd w:id="0"/>
      <w:r>
        <w:t>LENGUAJE Y COMUNICACIÓN</w:t>
      </w:r>
    </w:p>
    <w:p w14:paraId="6E2E3A56" w14:textId="77777777" w:rsidR="00CC60CE" w:rsidRDefault="00CC60CE"/>
    <w:p w14:paraId="68AD26D0" w14:textId="77777777" w:rsidR="00CC60CE" w:rsidRDefault="00CC60CE">
      <w:pPr>
        <w:spacing w:after="113"/>
        <w:rPr>
          <w:sz w:val="2"/>
          <w:szCs w:val="2"/>
        </w:rPr>
      </w:pPr>
    </w:p>
    <w:p w14:paraId="1377F195" w14:textId="77777777" w:rsidR="00CC60CE" w:rsidRDefault="00CC60CE">
      <w:pPr>
        <w:spacing w:after="113"/>
      </w:pPr>
    </w:p>
    <w:tbl>
      <w:tblPr>
        <w:tblStyle w:val="a5"/>
        <w:tblW w:w="9930" w:type="dxa"/>
        <w:tblInd w:w="-54" w:type="dxa"/>
        <w:tblBorders>
          <w:top w:val="single" w:sz="2" w:space="0" w:color="37599B"/>
          <w:left w:val="single" w:sz="2" w:space="0" w:color="37599B"/>
          <w:bottom w:val="single" w:sz="2" w:space="0" w:color="37599B"/>
          <w:right w:val="single" w:sz="2" w:space="0" w:color="37599B"/>
          <w:insideH w:val="single" w:sz="2" w:space="0" w:color="37599B"/>
          <w:insideV w:val="single" w:sz="2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5"/>
        <w:gridCol w:w="4725"/>
      </w:tblGrid>
      <w:tr w:rsidR="00CC60CE" w14:paraId="4E8AF548" w14:textId="77777777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7B7B9187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6° BÁSICO</w:t>
            </w:r>
          </w:p>
        </w:tc>
      </w:tr>
      <w:tr w:rsidR="00CC60CE" w14:paraId="372BF58A" w14:textId="77777777">
        <w:trPr>
          <w:trHeight w:val="362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3F0B422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43B4230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1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7066EA00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2</w:t>
            </w:r>
          </w:p>
        </w:tc>
      </w:tr>
      <w:tr w:rsidR="00CC60CE" w14:paraId="4C0F9C2A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C778C92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1.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15883ED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 xml:space="preserve">Asesinato en el </w:t>
            </w:r>
            <w:proofErr w:type="spellStart"/>
            <w:r>
              <w:rPr>
                <w:i/>
              </w:rPr>
              <w:t>canadian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express</w:t>
            </w:r>
            <w:proofErr w:type="spellEnd"/>
          </w:p>
          <w:p w14:paraId="3BC9C821" w14:textId="77777777" w:rsidR="00CC60CE" w:rsidRDefault="00000000">
            <w:r>
              <w:rPr>
                <w:b/>
              </w:rPr>
              <w:t>Autor/a:</w:t>
            </w:r>
            <w:r>
              <w:t xml:space="preserve"> Erick Wilson</w:t>
            </w:r>
          </w:p>
          <w:p w14:paraId="470F7A33" w14:textId="77777777" w:rsidR="00CC60CE" w:rsidRDefault="00000000">
            <w:r>
              <w:rPr>
                <w:b/>
              </w:rPr>
              <w:t>Editorial:</w:t>
            </w:r>
            <w:r>
              <w:t xml:space="preserve"> Norma Editorial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37CFBE29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Terror en el sexto b</w:t>
            </w:r>
          </w:p>
          <w:p w14:paraId="37BEF73F" w14:textId="77777777" w:rsidR="00CC60CE" w:rsidRDefault="00000000">
            <w:r>
              <w:rPr>
                <w:b/>
              </w:rPr>
              <w:t xml:space="preserve">Autor/a: </w:t>
            </w:r>
            <w:r>
              <w:t>Yolanda Reyes</w:t>
            </w:r>
          </w:p>
          <w:p w14:paraId="34200940" w14:textId="77777777" w:rsidR="00CC60CE" w:rsidRDefault="00000000">
            <w:r>
              <w:rPr>
                <w:b/>
              </w:rPr>
              <w:t>Editorial:</w:t>
            </w:r>
            <w:r>
              <w:t xml:space="preserve"> Santillana</w:t>
            </w:r>
          </w:p>
        </w:tc>
      </w:tr>
      <w:tr w:rsidR="00CC60CE" w14:paraId="2F001AFE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DE6CEC7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2.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A9761C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Colombina y el pez azul</w:t>
            </w:r>
          </w:p>
          <w:p w14:paraId="4C8E5BE4" w14:textId="77777777" w:rsidR="00CC60CE" w:rsidRDefault="00000000">
            <w:r>
              <w:rPr>
                <w:b/>
              </w:rPr>
              <w:t>Autor/a:</w:t>
            </w:r>
            <w:r>
              <w:t xml:space="preserve"> Patricia </w:t>
            </w:r>
            <w:proofErr w:type="spellStart"/>
            <w:r>
              <w:t>Trufello</w:t>
            </w:r>
            <w:proofErr w:type="spellEnd"/>
          </w:p>
          <w:p w14:paraId="0C6822CE" w14:textId="77777777" w:rsidR="00CC60CE" w:rsidRDefault="00000000">
            <w:r>
              <w:rPr>
                <w:b/>
              </w:rPr>
              <w:t>Editorial:</w:t>
            </w:r>
            <w:r>
              <w:t xml:space="preserve"> Norma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120BFEAC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Federico sí o sí poeta</w:t>
            </w:r>
          </w:p>
          <w:p w14:paraId="7135CB0C" w14:textId="77777777" w:rsidR="00CC60CE" w:rsidRDefault="00000000">
            <w:r>
              <w:rPr>
                <w:b/>
              </w:rPr>
              <w:t xml:space="preserve">Autor/a: </w:t>
            </w:r>
            <w:r>
              <w:t xml:space="preserve">Josefina </w:t>
            </w:r>
            <w:proofErr w:type="spellStart"/>
            <w:r>
              <w:t>Rillón</w:t>
            </w:r>
            <w:proofErr w:type="spellEnd"/>
          </w:p>
          <w:p w14:paraId="37BB7EE6" w14:textId="77777777" w:rsidR="00CC60CE" w:rsidRDefault="00000000">
            <w:r>
              <w:rPr>
                <w:b/>
              </w:rPr>
              <w:t>Editorial:</w:t>
            </w:r>
            <w:r>
              <w:t xml:space="preserve"> </w:t>
            </w:r>
            <w:proofErr w:type="spellStart"/>
            <w:r>
              <w:t>Zig-zag</w:t>
            </w:r>
            <w:proofErr w:type="spellEnd"/>
          </w:p>
        </w:tc>
      </w:tr>
      <w:tr w:rsidR="00CC60CE" w14:paraId="5E196CDD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2184928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3.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68BB56ED" w14:textId="77777777" w:rsidR="00CC60CE" w:rsidRDefault="00000000">
            <w:pPr>
              <w:jc w:val="left"/>
            </w:pPr>
            <w:r>
              <w:rPr>
                <w:b/>
              </w:rPr>
              <w:t>Escoger uno de los libros no leídos durante los meses anteriores.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7602A24D" w14:textId="77777777" w:rsidR="00CC60CE" w:rsidRDefault="00CC60CE"/>
        </w:tc>
      </w:tr>
      <w:tr w:rsidR="00CC60CE" w14:paraId="27CAE271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0725519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4.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D374866" w14:textId="77777777" w:rsidR="00CC60CE" w:rsidRDefault="00000000">
            <w:pPr>
              <w:rPr>
                <w:i/>
                <w:highlight w:val="white"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  <w:highlight w:val="white"/>
              </w:rPr>
              <w:t>Cupido es un murciélago</w:t>
            </w:r>
          </w:p>
          <w:p w14:paraId="1CE119E5" w14:textId="77777777" w:rsidR="00CC60CE" w:rsidRDefault="00000000">
            <w:r>
              <w:rPr>
                <w:b/>
              </w:rPr>
              <w:t>Autor/a:</w:t>
            </w:r>
            <w:r>
              <w:t xml:space="preserve"> María Fernanda Heredia</w:t>
            </w:r>
          </w:p>
          <w:p w14:paraId="02AB1972" w14:textId="77777777" w:rsidR="00CC60CE" w:rsidRDefault="00000000">
            <w:r>
              <w:rPr>
                <w:b/>
              </w:rPr>
              <w:t xml:space="preserve">Editorial: </w:t>
            </w:r>
            <w:r>
              <w:t>Norma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78FBE72E" w14:textId="77777777" w:rsidR="00CC60CE" w:rsidRDefault="00000000">
            <w:pPr>
              <w:rPr>
                <w:i/>
                <w:highlight w:val="white"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  <w:highlight w:val="white"/>
              </w:rPr>
              <w:t xml:space="preserve">El viaje.com </w:t>
            </w:r>
          </w:p>
          <w:p w14:paraId="72E0B577" w14:textId="77777777" w:rsidR="00CC60CE" w:rsidRDefault="00000000">
            <w:r>
              <w:rPr>
                <w:b/>
              </w:rPr>
              <w:t>Autor/a:</w:t>
            </w:r>
            <w:r>
              <w:t xml:space="preserve"> </w:t>
            </w:r>
            <w:r>
              <w:rPr>
                <w:highlight w:val="white"/>
              </w:rPr>
              <w:t xml:space="preserve">Margarita </w:t>
            </w:r>
            <w:proofErr w:type="spellStart"/>
            <w:r>
              <w:rPr>
                <w:highlight w:val="white"/>
              </w:rPr>
              <w:t>Londoño</w:t>
            </w:r>
            <w:proofErr w:type="spellEnd"/>
          </w:p>
          <w:p w14:paraId="319E7A69" w14:textId="77777777" w:rsidR="00CC60CE" w:rsidRDefault="00000000">
            <w:r>
              <w:rPr>
                <w:b/>
              </w:rPr>
              <w:t>Editorial:</w:t>
            </w:r>
            <w:r>
              <w:t xml:space="preserve"> Norma</w:t>
            </w:r>
          </w:p>
        </w:tc>
      </w:tr>
      <w:tr w:rsidR="00CC60CE" w14:paraId="2AF254E2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D5DC9CA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5.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21321D4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La fiebre</w:t>
            </w:r>
          </w:p>
          <w:p w14:paraId="33057485" w14:textId="77777777" w:rsidR="00CC60CE" w:rsidRDefault="00000000">
            <w:r>
              <w:rPr>
                <w:b/>
              </w:rPr>
              <w:t>Autor/a:</w:t>
            </w:r>
            <w:r>
              <w:t xml:space="preserve"> Jaime </w:t>
            </w:r>
            <w:proofErr w:type="spellStart"/>
            <w:r>
              <w:t>Caucao</w:t>
            </w:r>
            <w:proofErr w:type="spellEnd"/>
          </w:p>
          <w:p w14:paraId="7353D620" w14:textId="77777777" w:rsidR="00CC60CE" w:rsidRDefault="00000000">
            <w:r>
              <w:rPr>
                <w:b/>
              </w:rPr>
              <w:t>Editorial:</w:t>
            </w:r>
            <w:r>
              <w:t xml:space="preserve"> SM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724A893A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El canario polaco</w:t>
            </w:r>
          </w:p>
          <w:p w14:paraId="307F5CCC" w14:textId="77777777" w:rsidR="00CC60CE" w:rsidRDefault="00000000">
            <w:r>
              <w:rPr>
                <w:b/>
              </w:rPr>
              <w:t>Autor/a:</w:t>
            </w:r>
            <w:r>
              <w:t xml:space="preserve"> Sergio Gómez</w:t>
            </w:r>
          </w:p>
          <w:p w14:paraId="2117D926" w14:textId="77777777" w:rsidR="00CC60CE" w:rsidRDefault="00000000">
            <w:r>
              <w:rPr>
                <w:b/>
              </w:rPr>
              <w:t>Editorial:</w:t>
            </w:r>
            <w:r>
              <w:t xml:space="preserve"> SM</w:t>
            </w:r>
          </w:p>
        </w:tc>
      </w:tr>
      <w:tr w:rsidR="00CC60CE" w14:paraId="1568D5F1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DAF1FEB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6.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2684E97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Tres noches en la escuela</w:t>
            </w:r>
          </w:p>
          <w:p w14:paraId="669BD6FD" w14:textId="77777777" w:rsidR="00CC60CE" w:rsidRDefault="00000000">
            <w:r>
              <w:rPr>
                <w:b/>
              </w:rPr>
              <w:t>Autor/a:</w:t>
            </w:r>
            <w:r>
              <w:t xml:space="preserve"> Andrés Montero</w:t>
            </w:r>
          </w:p>
          <w:p w14:paraId="0393837A" w14:textId="77777777" w:rsidR="00CC60CE" w:rsidRDefault="00000000">
            <w:r>
              <w:rPr>
                <w:b/>
              </w:rPr>
              <w:t>Editorial</w:t>
            </w:r>
            <w:r>
              <w:t>: SM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D279172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 xml:space="preserve">Título: </w:t>
            </w:r>
            <w:r>
              <w:rPr>
                <w:i/>
              </w:rPr>
              <w:t>Pesadilla en Vancouver</w:t>
            </w:r>
          </w:p>
          <w:p w14:paraId="0203B01D" w14:textId="77777777" w:rsidR="00CC60CE" w:rsidRDefault="00000000">
            <w:r>
              <w:rPr>
                <w:b/>
              </w:rPr>
              <w:t>Autor/a:</w:t>
            </w:r>
            <w:r>
              <w:t xml:space="preserve"> Erick Wilson</w:t>
            </w:r>
          </w:p>
          <w:p w14:paraId="6287F903" w14:textId="77777777" w:rsidR="00CC60CE" w:rsidRDefault="00000000">
            <w:r>
              <w:rPr>
                <w:b/>
              </w:rPr>
              <w:t>Editorial:</w:t>
            </w:r>
            <w:r>
              <w:t xml:space="preserve"> SM</w:t>
            </w:r>
          </w:p>
        </w:tc>
      </w:tr>
      <w:tr w:rsidR="00CC60CE" w14:paraId="59B66FD8" w14:textId="77777777">
        <w:trPr>
          <w:trHeight w:val="330"/>
        </w:trPr>
        <w:tc>
          <w:tcPr>
            <w:tcW w:w="9930" w:type="dxa"/>
            <w:gridSpan w:val="3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1E42D9A" w14:textId="77777777" w:rsidR="00CC60CE" w:rsidRDefault="00000000">
            <w:pPr>
              <w:rPr>
                <w:color w:val="37599B"/>
                <w:sz w:val="20"/>
                <w:szCs w:val="20"/>
              </w:rPr>
            </w:pPr>
            <w:r>
              <w:rPr>
                <w:color w:val="37599B"/>
                <w:sz w:val="20"/>
                <w:szCs w:val="20"/>
              </w:rPr>
              <w:t>En los casos donde se proponen dos opciones los estudiantes tienen la posibilidad de elegir qué libro leerán.</w:t>
            </w:r>
          </w:p>
        </w:tc>
      </w:tr>
    </w:tbl>
    <w:p w14:paraId="50FC2E84" w14:textId="77777777" w:rsidR="00CC60CE" w:rsidRDefault="00CC60CE" w:rsidP="008F69CC">
      <w:pPr>
        <w:spacing w:after="113"/>
        <w:rPr>
          <w:i/>
        </w:rPr>
      </w:pPr>
    </w:p>
    <w:sectPr w:rsidR="00CC60CE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8807" w14:textId="77777777" w:rsidR="00884C73" w:rsidRDefault="00884C73">
      <w:r>
        <w:separator/>
      </w:r>
    </w:p>
  </w:endnote>
  <w:endnote w:type="continuationSeparator" w:id="0">
    <w:p w14:paraId="301CEDFB" w14:textId="77777777" w:rsidR="00884C73" w:rsidRDefault="008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0257" w14:textId="77777777" w:rsidR="00884C73" w:rsidRDefault="00884C73">
      <w:r>
        <w:separator/>
      </w:r>
    </w:p>
  </w:footnote>
  <w:footnote w:type="continuationSeparator" w:id="0">
    <w:p w14:paraId="5F6D91A7" w14:textId="77777777" w:rsidR="00884C73" w:rsidRDefault="0088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884C73"/>
    <w:rsid w:val="008F69CC"/>
    <w:rsid w:val="00CC60CE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2023-01-16T11:52:00Z</dcterms:modified>
</cp:coreProperties>
</file>